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1" w:rsidRDefault="008F2BB1" w:rsidP="008F2BB1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4"/>
          <w:rFonts w:cs="Helvetica" w:hint="eastAsia"/>
          <w:color w:val="333333"/>
          <w:sz w:val="20"/>
          <w:szCs w:val="20"/>
        </w:rPr>
        <w:t>NOIP2017复赛注册报名流程</w:t>
      </w:r>
      <w:r w:rsidR="00733528">
        <w:rPr>
          <w:rStyle w:val="a4"/>
          <w:rFonts w:cs="Helvetica" w:hint="eastAsia"/>
          <w:color w:val="333333"/>
          <w:sz w:val="20"/>
          <w:szCs w:val="20"/>
        </w:rPr>
        <w:t>（rg.noi.cn</w:t>
      </w:r>
      <w:r w:rsidR="00733528">
        <w:rPr>
          <w:rStyle w:val="a4"/>
          <w:rFonts w:cs="Helvetica"/>
          <w:color w:val="333333"/>
          <w:sz w:val="20"/>
          <w:szCs w:val="20"/>
        </w:rPr>
        <w:t>）</w:t>
      </w:r>
    </w:p>
    <w:p w:rsidR="008F2BB1" w:rsidRDefault="008F2BB1" w:rsidP="008F2BB1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6"/>
          <w:szCs w:val="16"/>
        </w:rPr>
        <w:t> 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8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1.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各省特派员完善信息：10月16日-18日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8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2.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指导教师注册：10月17日-23日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8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3.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选手注册：10月20日-30日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8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4.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选手报名：10月20日-30 日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8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5.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指导教师审核选手报名：10月20日-31日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8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6.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特派员整理报名、生成准考证号并提交报名表：11月1日-4日</w:t>
      </w:r>
    </w:p>
    <w:p w:rsidR="008F2BB1" w:rsidRDefault="008F2BB1" w:rsidP="00733528">
      <w:pPr>
        <w:pStyle w:val="a5"/>
        <w:shd w:val="clear" w:color="auto" w:fill="FFFFFF"/>
        <w:spacing w:before="0" w:beforeAutospacing="0" w:afterAutospacing="0"/>
        <w:ind w:firstLine="28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7.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CCF管理员审核报名表：11月5日</w:t>
      </w:r>
    </w:p>
    <w:p w:rsidR="008F2BB1" w:rsidRPr="008F2BB1" w:rsidRDefault="008F2BB1" w:rsidP="008F2BB1">
      <w:pPr>
        <w:pStyle w:val="a3"/>
        <w:shd w:val="clear" w:color="auto" w:fill="FFFFFF"/>
        <w:spacing w:before="0" w:beforeAutospacing="0" w:afterAutospacing="0"/>
        <w:rPr>
          <w:rStyle w:val="a4"/>
          <w:rFonts w:cs="Helvetica" w:hint="eastAsia"/>
          <w:color w:val="333333"/>
          <w:sz w:val="20"/>
          <w:szCs w:val="20"/>
        </w:rPr>
      </w:pPr>
    </w:p>
    <w:p w:rsidR="008F2BB1" w:rsidRDefault="008F2BB1" w:rsidP="008F2BB1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4"/>
          <w:rFonts w:cs="Helvetica" w:hint="eastAsia"/>
          <w:color w:val="333333"/>
          <w:sz w:val="20"/>
          <w:szCs w:val="20"/>
        </w:rPr>
        <w:t>注意事项</w:t>
      </w:r>
    </w:p>
    <w:p w:rsidR="008F2BB1" w:rsidRDefault="008F2BB1" w:rsidP="008F2BB1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8F2BB1" w:rsidRDefault="008F2BB1" w:rsidP="008F2BB1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4"/>
          <w:rFonts w:cs="Helvetica" w:hint="eastAsia"/>
          <w:color w:val="333333"/>
          <w:sz w:val="17"/>
          <w:szCs w:val="17"/>
        </w:rPr>
        <w:t>一、注册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1.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特派员、教师、选手在注册时，尽量避免使用126、163及新浪邮箱，推荐使用QQ邮箱或其他。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2.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用户名具有唯一性。</w:t>
      </w:r>
      <w:proofErr w:type="gramStart"/>
      <w:r>
        <w:rPr>
          <w:rFonts w:cs="Helvetica" w:hint="eastAsia"/>
          <w:color w:val="333333"/>
          <w:sz w:val="17"/>
          <w:szCs w:val="17"/>
        </w:rPr>
        <w:t>当注册</w:t>
      </w:r>
      <w:proofErr w:type="gramEnd"/>
      <w:r>
        <w:rPr>
          <w:rFonts w:cs="Helvetica" w:hint="eastAsia"/>
          <w:color w:val="333333"/>
          <w:sz w:val="17"/>
          <w:szCs w:val="17"/>
        </w:rPr>
        <w:t>被拒绝后，需更换用户名并再次进行注册。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3.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教师需要完成自己的注册信息，如未提供注册学校，教师可以申请“添加学校”后特派员审核。请注意，每个学校第一个注册的教师是该学校的第一负责人。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4.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注册时</w:t>
      </w:r>
      <w:proofErr w:type="gramStart"/>
      <w:r>
        <w:rPr>
          <w:rFonts w:cs="Helvetica" w:hint="eastAsia"/>
          <w:color w:val="333333"/>
          <w:sz w:val="17"/>
          <w:szCs w:val="17"/>
        </w:rPr>
        <w:t>请选手</w:t>
      </w:r>
      <w:proofErr w:type="gramEnd"/>
      <w:r>
        <w:rPr>
          <w:rFonts w:cs="Helvetica" w:hint="eastAsia"/>
          <w:color w:val="333333"/>
          <w:sz w:val="17"/>
          <w:szCs w:val="17"/>
        </w:rPr>
        <w:t>正确填写本人的证件号，每个证件号只可成功注册一次（注册且审核通过），该证件号为后期获奖证书的证件编号。</w:t>
      </w:r>
      <w:proofErr w:type="gramStart"/>
      <w:r>
        <w:rPr>
          <w:rFonts w:cs="Helvetica" w:hint="eastAsia"/>
          <w:color w:val="333333"/>
          <w:sz w:val="17"/>
          <w:szCs w:val="17"/>
        </w:rPr>
        <w:t>若教师</w:t>
      </w:r>
      <w:proofErr w:type="gramEnd"/>
      <w:r>
        <w:rPr>
          <w:rFonts w:cs="Helvetica" w:hint="eastAsia"/>
          <w:color w:val="333333"/>
          <w:sz w:val="17"/>
          <w:szCs w:val="17"/>
        </w:rPr>
        <w:t>或选手注册失败（审核被拒绝），还可重新使用该证件号注册。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5.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当选手因注册信息有误需要重新填写时，应由教师拒绝其注册申请后，选手重新注册，教师不用删除该选手第一次注册信息。</w:t>
      </w:r>
    </w:p>
    <w:p w:rsidR="008F2BB1" w:rsidRDefault="008F2BB1" w:rsidP="00935FB3">
      <w:pPr>
        <w:pStyle w:val="a5"/>
        <w:shd w:val="clear" w:color="auto" w:fill="FFFFFF"/>
        <w:spacing w:before="0" w:beforeAutospacing="0" w:afterAutospacing="0"/>
        <w:ind w:left="240"/>
        <w:rPr>
          <w:rFonts w:cs="Helvetica" w:hint="eastAsia"/>
          <w:color w:val="333333"/>
          <w:sz w:val="17"/>
          <w:szCs w:val="17"/>
        </w:rPr>
      </w:pPr>
      <w:r>
        <w:rPr>
          <w:rFonts w:cs="Helvetica" w:hint="eastAsia"/>
          <w:color w:val="333333"/>
          <w:sz w:val="17"/>
          <w:szCs w:val="17"/>
        </w:rPr>
        <w:t>6.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指导教师及选手提交注册信息时，系统可能会有几秒钟的延迟。请耐心等待，不要重复点击。</w:t>
      </w:r>
    </w:p>
    <w:p w:rsidR="00935FB3" w:rsidRPr="00935FB3" w:rsidRDefault="008B1571" w:rsidP="00935FB3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 w:rsidRPr="00733528">
        <w:rPr>
          <w:rFonts w:ascii="Helvetica" w:hAnsi="Helvetica" w:cs="Helvetica" w:hint="eastAsia"/>
          <w:color w:val="333333"/>
          <w:sz w:val="28"/>
          <w:szCs w:val="14"/>
        </w:rPr>
        <w:t>*</w:t>
      </w:r>
      <w:r>
        <w:rPr>
          <w:rFonts w:ascii="Helvetica" w:hAnsi="Helvetica" w:cs="Helvetica" w:hint="eastAsia"/>
          <w:color w:val="333333"/>
          <w:sz w:val="14"/>
          <w:szCs w:val="14"/>
        </w:rPr>
        <w:t>7</w:t>
      </w:r>
      <w:r>
        <w:rPr>
          <w:rFonts w:ascii="Helvetica" w:hAnsi="Helvetica" w:cs="Helvetica" w:hint="eastAsia"/>
          <w:color w:val="333333"/>
          <w:sz w:val="14"/>
          <w:szCs w:val="14"/>
        </w:rPr>
        <w:t>、如果</w:t>
      </w:r>
      <w:r w:rsidRPr="008B1571">
        <w:rPr>
          <w:rFonts w:ascii="Helvetica" w:hAnsi="Helvetica" w:cs="Helvetica" w:hint="eastAsia"/>
          <w:b/>
          <w:color w:val="333333"/>
          <w:sz w:val="14"/>
          <w:szCs w:val="14"/>
          <w:u w:val="single"/>
        </w:rPr>
        <w:t>选手所在学校</w:t>
      </w:r>
      <w:r>
        <w:rPr>
          <w:rFonts w:ascii="Helvetica" w:hAnsi="Helvetica" w:cs="Helvetica" w:hint="eastAsia"/>
          <w:color w:val="333333"/>
          <w:sz w:val="14"/>
          <w:szCs w:val="14"/>
        </w:rPr>
        <w:t>和</w:t>
      </w:r>
      <w:r w:rsidRPr="008B1571">
        <w:rPr>
          <w:rFonts w:ascii="Helvetica" w:hAnsi="Helvetica" w:cs="Helvetica" w:hint="eastAsia"/>
          <w:b/>
          <w:color w:val="333333"/>
          <w:sz w:val="14"/>
          <w:szCs w:val="14"/>
          <w:u w:val="single"/>
        </w:rPr>
        <w:t>指导教师所在学校</w:t>
      </w:r>
      <w:r>
        <w:rPr>
          <w:rFonts w:ascii="Helvetica" w:hAnsi="Helvetica" w:cs="Helvetica" w:hint="eastAsia"/>
          <w:color w:val="333333"/>
          <w:sz w:val="14"/>
          <w:szCs w:val="14"/>
        </w:rPr>
        <w:t>不同时，</w:t>
      </w:r>
      <w:proofErr w:type="gramStart"/>
      <w:r>
        <w:rPr>
          <w:rFonts w:ascii="Helvetica" w:hAnsi="Helvetica" w:cs="Helvetica" w:hint="eastAsia"/>
          <w:color w:val="333333"/>
          <w:sz w:val="14"/>
          <w:szCs w:val="14"/>
        </w:rPr>
        <w:t>请选手</w:t>
      </w:r>
      <w:proofErr w:type="gramEnd"/>
      <w:r>
        <w:rPr>
          <w:rFonts w:ascii="Helvetica" w:hAnsi="Helvetica" w:cs="Helvetica" w:hint="eastAsia"/>
          <w:color w:val="333333"/>
          <w:sz w:val="14"/>
          <w:szCs w:val="14"/>
        </w:rPr>
        <w:t>一定如实填写自己所在的学籍校，并在自己的学籍校中选择一位指导教师对自己的信息进行审核。</w:t>
      </w:r>
      <w:r w:rsidRPr="00733528">
        <w:rPr>
          <w:rFonts w:ascii="Helvetica" w:hAnsi="Helvetica" w:cs="Helvetica" w:hint="eastAsia"/>
          <w:b/>
          <w:color w:val="333333"/>
          <w:sz w:val="14"/>
          <w:szCs w:val="14"/>
          <w:u w:val="single"/>
        </w:rPr>
        <w:t>如果选手没有指导教师</w:t>
      </w:r>
      <w:r>
        <w:rPr>
          <w:rFonts w:ascii="Helvetica" w:hAnsi="Helvetica" w:cs="Helvetica" w:hint="eastAsia"/>
          <w:color w:val="333333"/>
          <w:sz w:val="14"/>
          <w:szCs w:val="14"/>
        </w:rPr>
        <w:t>，请家长注册为选手所在校的指导教师进行审核，网上指导教师的填写只为选手报名的审核，不影响其它事项。</w:t>
      </w:r>
    </w:p>
    <w:p w:rsidR="00733528" w:rsidRDefault="00733528" w:rsidP="00733528">
      <w:pPr>
        <w:shd w:val="clear" w:color="auto" w:fill="FFFFFF"/>
        <w:rPr>
          <w:rStyle w:val="a4"/>
          <w:rFonts w:cs="Helvetica" w:hint="eastAsia"/>
          <w:color w:val="333333"/>
          <w:sz w:val="17"/>
          <w:szCs w:val="17"/>
        </w:rPr>
      </w:pPr>
    </w:p>
    <w:p w:rsidR="008F2BB1" w:rsidRPr="00733528" w:rsidRDefault="008F2BB1" w:rsidP="00733528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33528">
        <w:rPr>
          <w:rStyle w:val="a4"/>
          <w:rFonts w:cs="Helvetica" w:hint="eastAsia"/>
          <w:color w:val="333333"/>
          <w:sz w:val="17"/>
          <w:szCs w:val="17"/>
        </w:rPr>
        <w:t>二、报名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1.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选手报名被指导教师拒绝后，不能再进行二次报名。需由指导教师在教师账号下为选手完成报名工作。</w:t>
      </w:r>
    </w:p>
    <w:p w:rsidR="008F2BB1" w:rsidRDefault="008F2BB1" w:rsidP="008F2BB1">
      <w:pPr>
        <w:pStyle w:val="a5"/>
        <w:shd w:val="clear" w:color="auto" w:fill="FFFFFF"/>
        <w:spacing w:before="0" w:beforeAutospacing="0" w:afterAutospacing="0"/>
        <w:ind w:left="240"/>
        <w:rPr>
          <w:rFonts w:ascii="Helvetica" w:hAnsi="Helvetica" w:cs="Helvetica"/>
          <w:color w:val="333333"/>
          <w:sz w:val="14"/>
          <w:szCs w:val="14"/>
        </w:rPr>
      </w:pPr>
      <w:r>
        <w:rPr>
          <w:rFonts w:cs="Helvetica" w:hint="eastAsia"/>
          <w:color w:val="333333"/>
          <w:sz w:val="17"/>
          <w:szCs w:val="17"/>
        </w:rPr>
        <w:t>2.</w:t>
      </w:r>
      <w:r>
        <w:rPr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9"/>
          <w:szCs w:val="9"/>
        </w:rPr>
        <w:t> </w:t>
      </w:r>
      <w:r>
        <w:rPr>
          <w:rFonts w:cs="Helvetica" w:hint="eastAsia"/>
          <w:color w:val="333333"/>
          <w:sz w:val="17"/>
          <w:szCs w:val="17"/>
        </w:rPr>
        <w:t>特派员需确认报名表完整无误并生成准考证号后再提交至CCF。若名单变动，准考证号会更新，需再次生成。报名表一经提交，特派员将无法修改，请谨慎操作。</w:t>
      </w:r>
    </w:p>
    <w:p w:rsidR="00ED1FA3" w:rsidRPr="008F2BB1" w:rsidRDefault="00ED1FA3"/>
    <w:sectPr w:rsidR="00ED1FA3" w:rsidRPr="008F2BB1" w:rsidSect="00ED1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BB1"/>
    <w:rsid w:val="00733528"/>
    <w:rsid w:val="008B1571"/>
    <w:rsid w:val="008F2BB1"/>
    <w:rsid w:val="00935FB3"/>
    <w:rsid w:val="00ED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2BB1"/>
    <w:rPr>
      <w:b/>
      <w:bCs/>
    </w:rPr>
  </w:style>
  <w:style w:type="paragraph" w:styleId="a5">
    <w:name w:val="List Paragraph"/>
    <w:basedOn w:val="a"/>
    <w:uiPriority w:val="34"/>
    <w:qFormat/>
    <w:rsid w:val="008F2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2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unix</cp:lastModifiedBy>
  <cp:revision>1</cp:revision>
  <dcterms:created xsi:type="dcterms:W3CDTF">2017-10-16T03:58:00Z</dcterms:created>
  <dcterms:modified xsi:type="dcterms:W3CDTF">2017-10-16T05:05:00Z</dcterms:modified>
</cp:coreProperties>
</file>